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B7676" w14:textId="07DEBA2A" w:rsidR="007C3DC9" w:rsidRDefault="003D08AB">
      <w:r>
        <w:t>Gr.1        kl.2</w:t>
      </w:r>
    </w:p>
    <w:p w14:paraId="696B9A26" w14:textId="77777777" w:rsidR="00926EE0" w:rsidRDefault="003D08AB">
      <w:r>
        <w:t>Zad.1</w:t>
      </w:r>
    </w:p>
    <w:p w14:paraId="4FFF5958" w14:textId="368A0EEE" w:rsidR="003D08AB" w:rsidRDefault="003D08AB">
      <w:r>
        <w:t xml:space="preserve"> Wyznacz miary kątów trójkąta wiedząc, że ich stosunek jest równy 2: 3 : 4.</w:t>
      </w:r>
    </w:p>
    <w:p w14:paraId="5021B88D" w14:textId="77777777" w:rsidR="00926EE0" w:rsidRDefault="003D08AB" w:rsidP="003D08AB">
      <w:pPr>
        <w:pStyle w:val="Bezodstpw"/>
      </w:pPr>
      <w:r>
        <w:t xml:space="preserve">Zad.2 </w:t>
      </w:r>
    </w:p>
    <w:p w14:paraId="69570939" w14:textId="60058DE7" w:rsidR="003D08AB" w:rsidRDefault="003D08AB" w:rsidP="003D08AB">
      <w:pPr>
        <w:pStyle w:val="Bezodstpw"/>
      </w:pPr>
      <w:r>
        <w:t>Czy z podanych odcinków 13dm, 23cm i 2m można z</w:t>
      </w:r>
      <w:r>
        <w:t>budować trójkąt</w:t>
      </w:r>
      <w:r>
        <w:t>?</w:t>
      </w:r>
    </w:p>
    <w:p w14:paraId="4154C966" w14:textId="0F50881D" w:rsidR="003D08AB" w:rsidRDefault="003D08AB" w:rsidP="003D08AB">
      <w:pPr>
        <w:pStyle w:val="Bezodstpw"/>
      </w:pPr>
      <w:r>
        <w:t xml:space="preserve">           </w:t>
      </w:r>
      <w:r>
        <w:t xml:space="preserve"> Odpowiedź uzasadnij obliczeniami.</w:t>
      </w:r>
    </w:p>
    <w:p w14:paraId="1F827164" w14:textId="77777777" w:rsidR="003D08AB" w:rsidRDefault="003D08AB" w:rsidP="003D08AB">
      <w:pPr>
        <w:pStyle w:val="Bezodstpw"/>
      </w:pPr>
    </w:p>
    <w:p w14:paraId="172093D3" w14:textId="77777777" w:rsidR="00926EE0" w:rsidRDefault="003D08AB" w:rsidP="00926EE0">
      <w:pPr>
        <w:pStyle w:val="Bezodstpw"/>
      </w:pPr>
      <w:r>
        <w:t xml:space="preserve">Zad.3 </w:t>
      </w:r>
    </w:p>
    <w:p w14:paraId="0F670FE4" w14:textId="43A38B10" w:rsidR="003D08AB" w:rsidRDefault="003D08AB" w:rsidP="00926EE0">
      <w:pPr>
        <w:pStyle w:val="Bezodstpw"/>
      </w:pPr>
      <w:r>
        <w:t xml:space="preserve"> Dany jest trójkąt o bokach 4cm, 7cm i 9cm.Czy trójkąt mający boki 27cm,12cm,21cm jest do niego podobny? Jeżeli tak to w jakiej skali. Wykonaj obliczenia potwierdzające Twoją odpowiedź.</w:t>
      </w:r>
      <w:r w:rsidR="00926EE0">
        <w:t xml:space="preserve"> </w:t>
      </w:r>
    </w:p>
    <w:p w14:paraId="741ACD2F" w14:textId="77777777" w:rsidR="00926EE0" w:rsidRDefault="00926EE0" w:rsidP="00926EE0">
      <w:pPr>
        <w:pStyle w:val="Bezodstpw"/>
      </w:pPr>
    </w:p>
    <w:p w14:paraId="4BF2FB67" w14:textId="77777777" w:rsidR="00926EE0" w:rsidRDefault="003D08AB" w:rsidP="00926EE0">
      <w:pPr>
        <w:pStyle w:val="Bezodstpw"/>
      </w:pPr>
      <w:r>
        <w:t xml:space="preserve">Zad.4 </w:t>
      </w:r>
    </w:p>
    <w:p w14:paraId="302B7369" w14:textId="771F3432" w:rsidR="003D08AB" w:rsidRDefault="00926EE0" w:rsidP="00926EE0">
      <w:pPr>
        <w:pStyle w:val="Bezodstpw"/>
      </w:pPr>
      <w:r>
        <w:t>P</w:t>
      </w:r>
      <w:r>
        <w:t>rostokąt o bokach 9dm i 12dm jest podobny</w:t>
      </w:r>
      <w:r>
        <w:t xml:space="preserve"> do prostokąta o przekątnej 45dm.Oblicz obwód większego prostokąta.</w:t>
      </w:r>
    </w:p>
    <w:p w14:paraId="03225BA0" w14:textId="77777777" w:rsidR="00926EE0" w:rsidRDefault="00926EE0" w:rsidP="00926EE0">
      <w:pPr>
        <w:pStyle w:val="Bezodstpw"/>
      </w:pPr>
    </w:p>
    <w:p w14:paraId="7D944508" w14:textId="278EF22F" w:rsidR="00926EE0" w:rsidRDefault="00926EE0">
      <w:r>
        <w:t>Zad.5 Oblicz obwód trójkąta z rysunku:</w:t>
      </w:r>
    </w:p>
    <w:p w14:paraId="31EDB85C" w14:textId="3FB25E20" w:rsidR="00926EE0" w:rsidRDefault="00926EE0">
      <w:r>
        <w:t xml:space="preserve">                                                                                  </w:t>
      </w:r>
      <w:r>
        <w:rPr>
          <w:noProof/>
        </w:rPr>
        <w:drawing>
          <wp:inline distT="0" distB="0" distL="0" distR="0" wp14:anchorId="3B9CC923" wp14:editId="04566E9C">
            <wp:extent cx="1036410" cy="792549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48DF4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410" cy="79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E50AB" w14:textId="77777777" w:rsidR="00926EE0" w:rsidRDefault="00926EE0" w:rsidP="00926EE0">
      <w:pPr>
        <w:pStyle w:val="Bezodstpw"/>
      </w:pPr>
      <w:r>
        <w:t xml:space="preserve">Zad.6 </w:t>
      </w:r>
    </w:p>
    <w:p w14:paraId="38D1B955" w14:textId="674E7D7A" w:rsidR="00926EE0" w:rsidRDefault="00926EE0" w:rsidP="00926EE0">
      <w:pPr>
        <w:pStyle w:val="Bezodstpw"/>
      </w:pPr>
      <w:r>
        <w:t>Janek, który stoi wieczorem 3m od latarni rzuca cień 1m. Janek ma 1,6m wzrostu. Oblicz wysokość latarni.</w:t>
      </w:r>
    </w:p>
    <w:p w14:paraId="4930A190" w14:textId="77777777" w:rsidR="00765B2F" w:rsidRDefault="00765B2F" w:rsidP="00926EE0">
      <w:pPr>
        <w:pStyle w:val="Bezodstpw"/>
      </w:pPr>
    </w:p>
    <w:p w14:paraId="23D6D465" w14:textId="69B2EEE5" w:rsidR="00926EE0" w:rsidRDefault="00926EE0" w:rsidP="00926EE0">
      <w:pPr>
        <w:pStyle w:val="Bezodstpw"/>
      </w:pPr>
      <w:r>
        <w:t>Zad.7</w:t>
      </w:r>
    </w:p>
    <w:p w14:paraId="6B49CE70" w14:textId="77777777" w:rsidR="00765B2F" w:rsidRDefault="00765B2F" w:rsidP="00765B2F">
      <w:pPr>
        <w:pStyle w:val="Bezodstpw"/>
      </w:pPr>
      <w:r>
        <w:t xml:space="preserve">Trójkąty prostokątne ABC i DEF są podobne. Długość przeciwprostokątnej trójkąta ABC jest równa </w:t>
      </w:r>
    </w:p>
    <w:p w14:paraId="7C2B5D81" w14:textId="0FC7490A" w:rsidR="00765B2F" w:rsidRPr="00765B2F" w:rsidRDefault="00765B2F" w:rsidP="00765B2F">
      <w:pPr>
        <w:pStyle w:val="Bezodstpw"/>
      </w:pPr>
      <w:r>
        <w:t>26 cm. Przyprostokątne trójkąta DEF mają długości 2,5 cm i 6 cm. Oblicz pola obu trójkątów.</w:t>
      </w:r>
      <w:bookmarkStart w:id="0" w:name="_GoBack"/>
      <w:bookmarkEnd w:id="0"/>
    </w:p>
    <w:p w14:paraId="44D2B681" w14:textId="77777777" w:rsidR="00926EE0" w:rsidRDefault="00926EE0" w:rsidP="00926EE0">
      <w:pPr>
        <w:pStyle w:val="Bezodstpw"/>
      </w:pPr>
    </w:p>
    <w:sectPr w:rsidR="00926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C9"/>
    <w:rsid w:val="003D08AB"/>
    <w:rsid w:val="00765B2F"/>
    <w:rsid w:val="007C3DC9"/>
    <w:rsid w:val="0092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51F4"/>
  <w15:chartTrackingRefBased/>
  <w15:docId w15:val="{98CB0F6F-2D1A-4AEC-B127-2CB096DF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08A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26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 Heba</dc:creator>
  <cp:keywords/>
  <dc:description/>
  <cp:lastModifiedBy>Gracjan Heba</cp:lastModifiedBy>
  <cp:revision>2</cp:revision>
  <dcterms:created xsi:type="dcterms:W3CDTF">2020-11-17T21:50:00Z</dcterms:created>
  <dcterms:modified xsi:type="dcterms:W3CDTF">2020-11-17T22:17:00Z</dcterms:modified>
</cp:coreProperties>
</file>