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E4349E" w:rsidP="00870F8A">
      <w:r>
        <w:t xml:space="preserve"> </w:t>
      </w:r>
      <w:r w:rsidR="00870F8A"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</w:t>
      </w:r>
      <w:r w:rsidR="00B22FBD">
        <w:t xml:space="preserve">dalszym </w:t>
      </w:r>
      <w:r>
        <w:t xml:space="preserve">zawieszeniem zajęć dydaktyczno – wychowawczych również 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przedmiotów</w:t>
      </w:r>
      <w:r w:rsidR="00B21072">
        <w:t>: praktyczna nauka zawodu – techniki pracy w hotelarstwie</w:t>
      </w:r>
      <w:r w:rsidR="00B22FBD">
        <w:t>, organizacja pracy</w:t>
      </w:r>
      <w:r w:rsidR="00B21072">
        <w:t xml:space="preserve"> </w:t>
      </w:r>
      <w:r w:rsidR="004B51A7">
        <w:t>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9170B5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Prowadzenie działalności gospodarczej</w:t>
      </w:r>
    </w:p>
    <w:p w:rsidR="00A20522" w:rsidRDefault="00A918CE" w:rsidP="0091467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</w:t>
      </w:r>
      <w:r w:rsidR="004C3947">
        <w:rPr>
          <w:i/>
          <w:sz w:val="24"/>
          <w:szCs w:val="24"/>
        </w:rPr>
        <w:t xml:space="preserve">wtórzenie wiadomości – </w:t>
      </w:r>
      <w:r w:rsidR="00C15124">
        <w:rPr>
          <w:i/>
          <w:sz w:val="24"/>
          <w:szCs w:val="24"/>
        </w:rPr>
        <w:t>amortyzacja środków trwałych</w:t>
      </w:r>
      <w:bookmarkStart w:id="0" w:name="_GoBack"/>
      <w:bookmarkEnd w:id="0"/>
    </w:p>
    <w:p w:rsidR="002801F4" w:rsidRPr="00914672" w:rsidRDefault="002801F4" w:rsidP="00914672">
      <w:pPr>
        <w:jc w:val="both"/>
      </w:pPr>
      <w:r>
        <w:t>P</w:t>
      </w:r>
      <w:r w:rsidR="004C3947">
        <w:t>roszę o powtórzenie</w:t>
      </w:r>
      <w:r>
        <w:t xml:space="preserve"> materiału </w:t>
      </w:r>
      <w:r w:rsidR="004C3947">
        <w:t>na podstawie</w:t>
      </w:r>
      <w:r>
        <w:t xml:space="preserve"> podręcznika.</w:t>
      </w: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0D74C4"/>
    <w:rsid w:val="00142AD0"/>
    <w:rsid w:val="00166678"/>
    <w:rsid w:val="001D577B"/>
    <w:rsid w:val="001D6D47"/>
    <w:rsid w:val="002311F5"/>
    <w:rsid w:val="00270B75"/>
    <w:rsid w:val="002801F4"/>
    <w:rsid w:val="00284CE8"/>
    <w:rsid w:val="00352AEB"/>
    <w:rsid w:val="00355DB7"/>
    <w:rsid w:val="003A6C2F"/>
    <w:rsid w:val="003B1E8D"/>
    <w:rsid w:val="003F76F1"/>
    <w:rsid w:val="00407146"/>
    <w:rsid w:val="004141D2"/>
    <w:rsid w:val="004423E0"/>
    <w:rsid w:val="00495A72"/>
    <w:rsid w:val="004B51A7"/>
    <w:rsid w:val="004B5550"/>
    <w:rsid w:val="004C330F"/>
    <w:rsid w:val="004C3947"/>
    <w:rsid w:val="00513D3F"/>
    <w:rsid w:val="0053275C"/>
    <w:rsid w:val="005634D0"/>
    <w:rsid w:val="0057303A"/>
    <w:rsid w:val="005B3EE0"/>
    <w:rsid w:val="005F34A7"/>
    <w:rsid w:val="005F4520"/>
    <w:rsid w:val="00674297"/>
    <w:rsid w:val="00675F93"/>
    <w:rsid w:val="006F2AAA"/>
    <w:rsid w:val="007130AA"/>
    <w:rsid w:val="007B4D92"/>
    <w:rsid w:val="007C6874"/>
    <w:rsid w:val="00870F8A"/>
    <w:rsid w:val="008F6E0D"/>
    <w:rsid w:val="0091260B"/>
    <w:rsid w:val="00914672"/>
    <w:rsid w:val="009170B5"/>
    <w:rsid w:val="00A20522"/>
    <w:rsid w:val="00A3154A"/>
    <w:rsid w:val="00A918CE"/>
    <w:rsid w:val="00AE36E1"/>
    <w:rsid w:val="00B15BC8"/>
    <w:rsid w:val="00B21072"/>
    <w:rsid w:val="00B22FBD"/>
    <w:rsid w:val="00C0279B"/>
    <w:rsid w:val="00C04BDA"/>
    <w:rsid w:val="00C15124"/>
    <w:rsid w:val="00C31055"/>
    <w:rsid w:val="00C80DE1"/>
    <w:rsid w:val="00CB2AAC"/>
    <w:rsid w:val="00CE3D49"/>
    <w:rsid w:val="00DD50D5"/>
    <w:rsid w:val="00DE0339"/>
    <w:rsid w:val="00E04C62"/>
    <w:rsid w:val="00E4349E"/>
    <w:rsid w:val="00E819FD"/>
    <w:rsid w:val="00E82E37"/>
    <w:rsid w:val="00E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7B59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48</cp:revision>
  <dcterms:created xsi:type="dcterms:W3CDTF">2020-03-13T07:50:00Z</dcterms:created>
  <dcterms:modified xsi:type="dcterms:W3CDTF">2021-05-12T11:31:00Z</dcterms:modified>
</cp:coreProperties>
</file>